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0109" w14:textId="77777777" w:rsidR="003D4AD2" w:rsidRPr="00253F7E" w:rsidRDefault="003D4AD2" w:rsidP="008A6099">
      <w:pPr>
        <w:pStyle w:val="FR1"/>
        <w:spacing w:line="276" w:lineRule="auto"/>
        <w:jc w:val="center"/>
        <w:rPr>
          <w:sz w:val="24"/>
          <w:szCs w:val="24"/>
        </w:rPr>
      </w:pPr>
    </w:p>
    <w:p w14:paraId="02558FBD" w14:textId="77777777" w:rsidR="003D4AD2" w:rsidRPr="00253F7E" w:rsidRDefault="003D4AD2" w:rsidP="008A6099">
      <w:pPr>
        <w:pStyle w:val="FR1"/>
        <w:spacing w:line="276" w:lineRule="auto"/>
        <w:jc w:val="center"/>
        <w:rPr>
          <w:sz w:val="24"/>
          <w:szCs w:val="24"/>
        </w:rPr>
      </w:pPr>
    </w:p>
    <w:p w14:paraId="6CEAD887" w14:textId="77777777" w:rsidR="002C2D01" w:rsidRDefault="002C2D01" w:rsidP="008A6099">
      <w:pPr>
        <w:spacing w:line="276" w:lineRule="auto"/>
        <w:jc w:val="center"/>
        <w:rPr>
          <w:b/>
          <w:bCs/>
        </w:rPr>
      </w:pPr>
    </w:p>
    <w:p w14:paraId="2777F47E" w14:textId="091DB784" w:rsidR="003D4AD2" w:rsidRPr="00253F7E" w:rsidRDefault="002C2D01" w:rsidP="008A6099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Regulamin w</w:t>
      </w:r>
      <w:r w:rsidR="00253F7E" w:rsidRPr="00253F7E">
        <w:rPr>
          <w:b/>
          <w:bCs/>
        </w:rPr>
        <w:t xml:space="preserve">ydarzenia </w:t>
      </w:r>
      <w:bookmarkStart w:id="0" w:name="_GoBack"/>
      <w:bookmarkEnd w:id="0"/>
    </w:p>
    <w:p w14:paraId="3FEB4D68" w14:textId="77777777" w:rsidR="003D4AD2" w:rsidRPr="00F2753B" w:rsidRDefault="003B30E4" w:rsidP="008A6099">
      <w:pPr>
        <w:spacing w:line="276" w:lineRule="auto"/>
        <w:jc w:val="center"/>
        <w:rPr>
          <w:b/>
          <w:bCs/>
        </w:rPr>
      </w:pPr>
      <w:r w:rsidRPr="00F2753B">
        <w:rPr>
          <w:b/>
        </w:rPr>
        <w:t>21. Międzynarodowy Festiwal Kultury Dziecięcej, Pacanów-Włochy 2023</w:t>
      </w:r>
    </w:p>
    <w:p w14:paraId="781429CD" w14:textId="77777777" w:rsidR="00264F41" w:rsidRDefault="00264F41" w:rsidP="008A6099">
      <w:pPr>
        <w:spacing w:before="140" w:line="276" w:lineRule="auto"/>
        <w:jc w:val="center"/>
      </w:pPr>
    </w:p>
    <w:p w14:paraId="26ED4875" w14:textId="2FB60862" w:rsidR="003D4AD2" w:rsidRPr="00253F7E" w:rsidRDefault="003D4AD2" w:rsidP="008A6099">
      <w:pPr>
        <w:spacing w:before="140" w:line="276" w:lineRule="auto"/>
        <w:jc w:val="center"/>
      </w:pPr>
      <w:r w:rsidRPr="00253F7E">
        <w:t>§  l</w:t>
      </w:r>
    </w:p>
    <w:p w14:paraId="2A1E4762" w14:textId="2A7398B4" w:rsidR="00ED04F1" w:rsidRDefault="00ED04F1" w:rsidP="008A6099">
      <w:pPr>
        <w:spacing w:line="276" w:lineRule="auto"/>
        <w:ind w:left="284" w:hanging="284"/>
        <w:jc w:val="both"/>
      </w:pPr>
      <w:r>
        <w:t xml:space="preserve">1. </w:t>
      </w:r>
      <w:r w:rsidR="00253F7E" w:rsidRPr="00253F7E">
        <w:t>Wydarzenie</w:t>
      </w:r>
      <w:r w:rsidRPr="00ED04F1">
        <w:t xml:space="preserve"> </w:t>
      </w:r>
      <w:r>
        <w:t>artystyczne pod nazwą 21. Międzynarodowy Festiwal Kultury Dziecięcej, Pacanów-Włochy 2023 organizowane przez  Europejskie Centrum Bajki im. Koziołka Matołka w Pacanowie (</w:t>
      </w:r>
      <w:r w:rsidR="008A6099">
        <w:t xml:space="preserve">zwane </w:t>
      </w:r>
      <w:r>
        <w:t>w dalszej części jako Wydarzenie</w:t>
      </w:r>
      <w:r w:rsidR="003D4AD2" w:rsidRPr="00253F7E">
        <w:t xml:space="preserve"> odbędzie się </w:t>
      </w:r>
      <w:r>
        <w:t xml:space="preserve">w dniach </w:t>
      </w:r>
      <w:r w:rsidR="008A5122">
        <w:br/>
      </w:r>
      <w:r>
        <w:t>2-4 czerwca 2023 r., w tym:</w:t>
      </w:r>
    </w:p>
    <w:p w14:paraId="7E73103D" w14:textId="5FBBF41A" w:rsidR="00ED04F1" w:rsidRPr="00ED04F1" w:rsidRDefault="00ED04F1" w:rsidP="008A6099">
      <w:pPr>
        <w:spacing w:line="276" w:lineRule="auto"/>
        <w:ind w:left="709" w:hanging="283"/>
        <w:jc w:val="both"/>
      </w:pPr>
      <w:r>
        <w:t>1)  w</w:t>
      </w:r>
      <w:r>
        <w:rPr>
          <w:b/>
          <w:bCs/>
        </w:rPr>
        <w:t xml:space="preserve"> </w:t>
      </w:r>
      <w:r w:rsidRPr="00ED04F1">
        <w:t>dniach 2-3</w:t>
      </w:r>
      <w:r w:rsidR="00EB110D">
        <w:t xml:space="preserve"> czerwca</w:t>
      </w:r>
      <w:r w:rsidRPr="00ED04F1">
        <w:t xml:space="preserve"> wydarzenie będzie realizowane tylko na terenie Europejskiego Centrum Bajki</w:t>
      </w:r>
      <w:r w:rsidR="008A6099">
        <w:t>;</w:t>
      </w:r>
      <w:r w:rsidRPr="00ED04F1">
        <w:t xml:space="preserve"> </w:t>
      </w:r>
    </w:p>
    <w:p w14:paraId="7801895E" w14:textId="48907352" w:rsidR="003D4AD2" w:rsidRPr="00253F7E" w:rsidRDefault="00ED04F1" w:rsidP="008A6099">
      <w:pPr>
        <w:spacing w:line="276" w:lineRule="auto"/>
        <w:ind w:left="709" w:hanging="283"/>
        <w:jc w:val="both"/>
        <w:rPr>
          <w:b/>
          <w:bCs/>
        </w:rPr>
      </w:pPr>
      <w:r w:rsidRPr="00ED04F1">
        <w:t xml:space="preserve">2) w dniu 4 czerwca 2023 r. wydarzenie będzie realizowane </w:t>
      </w:r>
      <w:r w:rsidR="003D4AD2" w:rsidRPr="00ED04F1">
        <w:t>na terenie Europejskiego Centrum Bajki i ulic przylegającyc</w:t>
      </w:r>
      <w:r w:rsidR="00253F7E" w:rsidRPr="00ED04F1">
        <w:t xml:space="preserve">h </w:t>
      </w:r>
      <w:r w:rsidR="00F2753B" w:rsidRPr="00ED04F1">
        <w:t xml:space="preserve">do </w:t>
      </w:r>
      <w:r w:rsidR="00253F7E" w:rsidRPr="00ED04F1">
        <w:t xml:space="preserve">Europejskiego Centrum Bajki </w:t>
      </w:r>
      <w:r w:rsidR="008A5122">
        <w:br/>
      </w:r>
      <w:r w:rsidR="00253F7E" w:rsidRPr="00ED04F1">
        <w:t>w Pacanowie</w:t>
      </w:r>
      <w:r w:rsidR="00253F7E" w:rsidRPr="00253F7E">
        <w:rPr>
          <w:b/>
          <w:bCs/>
        </w:rPr>
        <w:t>.</w:t>
      </w:r>
    </w:p>
    <w:p w14:paraId="6DFFC552" w14:textId="7CF5FFB2" w:rsidR="003D4AD2" w:rsidRPr="00253F7E" w:rsidRDefault="00ED04F1" w:rsidP="008A6099">
      <w:pPr>
        <w:spacing w:line="276" w:lineRule="auto"/>
        <w:ind w:left="284" w:hanging="284"/>
        <w:jc w:val="both"/>
      </w:pPr>
      <w:r>
        <w:t xml:space="preserve">2. </w:t>
      </w:r>
      <w:r w:rsidR="00253F7E" w:rsidRPr="00253F7E">
        <w:t xml:space="preserve">Osoby uczestniczące w </w:t>
      </w:r>
      <w:r>
        <w:t>W</w:t>
      </w:r>
      <w:r w:rsidR="00253F7E" w:rsidRPr="00253F7E">
        <w:t xml:space="preserve">ydarzeniu i przebywające na terenie </w:t>
      </w:r>
      <w:r>
        <w:t>wskazanym w ust. 1</w:t>
      </w:r>
      <w:r w:rsidRPr="00253F7E">
        <w:t xml:space="preserve"> </w:t>
      </w:r>
      <w:r w:rsidR="003D4AD2" w:rsidRPr="00253F7E">
        <w:t xml:space="preserve">podlegają przepisom porządkowym dotyczącym tego obszaru, a określonym </w:t>
      </w:r>
      <w:r w:rsidR="008A5122">
        <w:br/>
      </w:r>
      <w:r w:rsidR="003D4AD2" w:rsidRPr="00253F7E">
        <w:t>w niniejszym regulaminie</w:t>
      </w:r>
      <w:r>
        <w:t xml:space="preserve"> oraz w powszechnie obowiązujących przepisach</w:t>
      </w:r>
      <w:r w:rsidR="003D4AD2" w:rsidRPr="00253F7E">
        <w:t>.</w:t>
      </w:r>
    </w:p>
    <w:p w14:paraId="0841C378" w14:textId="77777777" w:rsidR="003D4AD2" w:rsidRPr="00253F7E" w:rsidRDefault="003D4AD2" w:rsidP="008A6099">
      <w:pPr>
        <w:spacing w:line="276" w:lineRule="auto"/>
        <w:jc w:val="both"/>
      </w:pPr>
    </w:p>
    <w:p w14:paraId="5DF47CA1" w14:textId="5B9F355A" w:rsidR="003D4AD2" w:rsidRPr="00253F7E" w:rsidRDefault="008A6099" w:rsidP="008A6099">
      <w:pPr>
        <w:pStyle w:val="FR2"/>
        <w:spacing w:line="276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075E0282" w14:textId="17D2EACC" w:rsidR="003D4AD2" w:rsidRPr="00253F7E" w:rsidRDefault="003D4AD2" w:rsidP="008A6099">
      <w:pPr>
        <w:spacing w:line="276" w:lineRule="auto"/>
        <w:jc w:val="both"/>
      </w:pPr>
      <w:r w:rsidRPr="00253F7E">
        <w:t>Nad bezpieczeństwem u</w:t>
      </w:r>
      <w:r w:rsidR="00253F7E" w:rsidRPr="00253F7E">
        <w:t>czestników wydarzenia</w:t>
      </w:r>
      <w:r w:rsidRPr="00253F7E">
        <w:t xml:space="preserve"> czuwać</w:t>
      </w:r>
      <w:r w:rsidR="00253F7E" w:rsidRPr="00253F7E">
        <w:t xml:space="preserve"> będzie </w:t>
      </w:r>
      <w:r w:rsidR="00253F7E" w:rsidRPr="00F2753B">
        <w:t>ochrona</w:t>
      </w:r>
      <w:r w:rsidR="00ED04F1">
        <w:t xml:space="preserve"> wyznaczona przez Organizatora. P</w:t>
      </w:r>
      <w:r w:rsidR="00253F7E" w:rsidRPr="00253F7E">
        <w:t>omoc medyczn</w:t>
      </w:r>
      <w:r w:rsidR="00EB110D">
        <w:t>a</w:t>
      </w:r>
      <w:r w:rsidR="00253F7E" w:rsidRPr="00253F7E">
        <w:t xml:space="preserve"> </w:t>
      </w:r>
      <w:r w:rsidR="00ED04F1">
        <w:t xml:space="preserve">zostanie zapewniona przez </w:t>
      </w:r>
      <w:r w:rsidR="00253F7E" w:rsidRPr="00253F7E">
        <w:t xml:space="preserve"> </w:t>
      </w:r>
      <w:r w:rsidR="00F2753B">
        <w:t>ratownik</w:t>
      </w:r>
      <w:r w:rsidR="00ED04F1">
        <w:t>a</w:t>
      </w:r>
      <w:r w:rsidR="00F2753B">
        <w:t xml:space="preserve"> medyczn</w:t>
      </w:r>
      <w:r w:rsidR="00ED04F1">
        <w:t>ego</w:t>
      </w:r>
      <w:r w:rsidRPr="00253F7E">
        <w:t>.</w:t>
      </w:r>
    </w:p>
    <w:p w14:paraId="3C92FCC9" w14:textId="77777777" w:rsidR="003D4AD2" w:rsidRPr="00253F7E" w:rsidRDefault="003D4AD2" w:rsidP="008A6099">
      <w:pPr>
        <w:spacing w:line="276" w:lineRule="auto"/>
      </w:pPr>
    </w:p>
    <w:p w14:paraId="6DF87067" w14:textId="05562A13" w:rsidR="003D4AD2" w:rsidRPr="00253F7E" w:rsidRDefault="003D4AD2" w:rsidP="008A6099">
      <w:pPr>
        <w:spacing w:before="20" w:line="276" w:lineRule="auto"/>
        <w:jc w:val="center"/>
      </w:pPr>
      <w:r w:rsidRPr="00253F7E">
        <w:t>§ 3</w:t>
      </w:r>
    </w:p>
    <w:p w14:paraId="4BD51BDD" w14:textId="1B6C4820" w:rsidR="00ED04F1" w:rsidRDefault="003D4AD2" w:rsidP="008A6099">
      <w:pPr>
        <w:pStyle w:val="Akapitzlist"/>
        <w:numPr>
          <w:ilvl w:val="0"/>
          <w:numId w:val="4"/>
        </w:numPr>
        <w:spacing w:line="276" w:lineRule="auto"/>
        <w:ind w:left="284"/>
        <w:jc w:val="both"/>
      </w:pPr>
      <w:r w:rsidRPr="00253F7E">
        <w:t xml:space="preserve">Osoby </w:t>
      </w:r>
      <w:r w:rsidR="00ED04F1">
        <w:t xml:space="preserve">uczestniczące </w:t>
      </w:r>
      <w:r w:rsidR="00253F7E">
        <w:t xml:space="preserve"> </w:t>
      </w:r>
      <w:r w:rsidR="00ED04F1">
        <w:t xml:space="preserve">w </w:t>
      </w:r>
      <w:r w:rsidR="00253F7E">
        <w:t xml:space="preserve"> </w:t>
      </w:r>
      <w:r w:rsidR="00ED04F1">
        <w:t>W</w:t>
      </w:r>
      <w:r w:rsidR="00253F7E">
        <w:t xml:space="preserve">ydarzeniu są obowiązane zachować się </w:t>
      </w:r>
      <w:r w:rsidRPr="00253F7E">
        <w:t>w sposób nie zagrażający bezpieczeństw</w:t>
      </w:r>
      <w:r w:rsidR="00253F7E">
        <w:t xml:space="preserve">u innych osób, </w:t>
      </w:r>
      <w:r w:rsidRPr="00253F7E">
        <w:t xml:space="preserve">a w szczególności przestrzegać regulaminu </w:t>
      </w:r>
      <w:r w:rsidR="00253F7E">
        <w:t>terenu (</w:t>
      </w:r>
      <w:r w:rsidRPr="00253F7E">
        <w:t>obiektu</w:t>
      </w:r>
      <w:r w:rsidR="00253F7E">
        <w:t>)</w:t>
      </w:r>
      <w:r w:rsidR="008A5122">
        <w:t xml:space="preserve"> </w:t>
      </w:r>
      <w:r w:rsidR="00253F7E">
        <w:t xml:space="preserve">i </w:t>
      </w:r>
      <w:r w:rsidR="00ED04F1">
        <w:t>regulaminu W</w:t>
      </w:r>
      <w:r w:rsidR="00253F7E">
        <w:t>ydarzenia</w:t>
      </w:r>
      <w:r w:rsidRPr="00253F7E">
        <w:t>.</w:t>
      </w:r>
    </w:p>
    <w:p w14:paraId="6EFD00E6" w14:textId="22217FC4" w:rsidR="003D4AD2" w:rsidRPr="00253F7E" w:rsidRDefault="00253F7E" w:rsidP="008A6099">
      <w:pPr>
        <w:pStyle w:val="Akapitzlist"/>
        <w:numPr>
          <w:ilvl w:val="0"/>
          <w:numId w:val="4"/>
        </w:numPr>
        <w:spacing w:line="276" w:lineRule="auto"/>
        <w:ind w:left="284"/>
        <w:jc w:val="both"/>
      </w:pPr>
      <w:r>
        <w:t xml:space="preserve"> </w:t>
      </w:r>
      <w:r w:rsidR="003D4AD2" w:rsidRPr="00253F7E">
        <w:t>Osobom ob</w:t>
      </w:r>
      <w:r>
        <w:t xml:space="preserve">ecnym na </w:t>
      </w:r>
      <w:r w:rsidR="00ED04F1">
        <w:t>W</w:t>
      </w:r>
      <w:r>
        <w:t>ydarzeniu</w:t>
      </w:r>
      <w:r w:rsidR="003D4AD2" w:rsidRPr="00253F7E">
        <w:t xml:space="preserve"> zabrania się</w:t>
      </w:r>
      <w:r>
        <w:t xml:space="preserve"> wnoszenia</w:t>
      </w:r>
      <w:r w:rsidR="00ED04F1">
        <w:t xml:space="preserve"> na teren Wydarzenia</w:t>
      </w:r>
      <w:r>
        <w:t xml:space="preserve"> </w:t>
      </w:r>
      <w:r>
        <w:br/>
        <w:t xml:space="preserve">i  posiadania w </w:t>
      </w:r>
      <w:r w:rsidR="003D4AD2" w:rsidRPr="00253F7E">
        <w:t xml:space="preserve">trakcie </w:t>
      </w:r>
      <w:r w:rsidR="00ED04F1">
        <w:t xml:space="preserve">Wydarzenia </w:t>
      </w:r>
      <w:r w:rsidR="003D4AD2" w:rsidRPr="00253F7E">
        <w:t>broni lub innych niebezpiecznych przedmiotów,  materiałów wybuchowych, wyrobów pirotechnicznych, środków odurzających lub substancji psychotropowych.</w:t>
      </w:r>
    </w:p>
    <w:p w14:paraId="7B185D87" w14:textId="77777777" w:rsidR="003D4AD2" w:rsidRPr="00253F7E" w:rsidRDefault="003D4AD2" w:rsidP="008A6099">
      <w:pPr>
        <w:spacing w:line="276" w:lineRule="auto"/>
        <w:jc w:val="both"/>
      </w:pPr>
    </w:p>
    <w:p w14:paraId="70C90C7C" w14:textId="637B1EB6" w:rsidR="003D4AD2" w:rsidRPr="00253F7E" w:rsidRDefault="008A6099" w:rsidP="008A6099">
      <w:pPr>
        <w:spacing w:before="20" w:line="276" w:lineRule="auto"/>
        <w:jc w:val="center"/>
      </w:pPr>
      <w:r>
        <w:t>§ 4</w:t>
      </w:r>
    </w:p>
    <w:p w14:paraId="6BF0E868" w14:textId="77777777" w:rsidR="003D4AD2" w:rsidRPr="00253F7E" w:rsidRDefault="003D4AD2" w:rsidP="008A6099">
      <w:pPr>
        <w:spacing w:line="276" w:lineRule="auto"/>
        <w:jc w:val="both"/>
      </w:pPr>
      <w:r w:rsidRPr="00253F7E">
        <w:t>Wszelkich informacji na temat</w:t>
      </w:r>
      <w:r w:rsidR="00253F7E">
        <w:t xml:space="preserve"> przebiegu wydarzenia artystycznego </w:t>
      </w:r>
      <w:r w:rsidRPr="00253F7E">
        <w:t>udzielać będzie uczestnikom biuro organizacyjno-infor</w:t>
      </w:r>
      <w:r w:rsidR="00253F7E">
        <w:t>macyjne</w:t>
      </w:r>
      <w:r w:rsidRPr="00253F7E">
        <w:t>.</w:t>
      </w:r>
    </w:p>
    <w:p w14:paraId="1410C543" w14:textId="5598DB57" w:rsidR="003D4AD2" w:rsidRPr="00253F7E" w:rsidRDefault="003D4AD2" w:rsidP="008A6099">
      <w:pPr>
        <w:spacing w:line="276" w:lineRule="auto"/>
        <w:jc w:val="center"/>
      </w:pPr>
      <w:r w:rsidRPr="00253F7E">
        <w:br/>
        <w:t>§ 5</w:t>
      </w:r>
    </w:p>
    <w:p w14:paraId="626C48F8" w14:textId="7A2F432A" w:rsidR="003D4AD2" w:rsidRPr="00253F7E" w:rsidRDefault="00253F7E" w:rsidP="008A609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F2753B">
        <w:t>Ochrona</w:t>
      </w:r>
      <w:r w:rsidR="003D4AD2" w:rsidRPr="00253F7E">
        <w:t xml:space="preserve"> jest upoważniona do legitymowania uczestników </w:t>
      </w:r>
      <w:r w:rsidR="00ED04F1">
        <w:t>Wydarzenia</w:t>
      </w:r>
      <w:r w:rsidR="003D4AD2" w:rsidRPr="00253F7E">
        <w:t xml:space="preserve">, przeglądania ich odzieży i bagażu osobistego oraz bagażu w pojazdach kołowych.  </w:t>
      </w:r>
    </w:p>
    <w:p w14:paraId="6F3843AF" w14:textId="2417A169" w:rsidR="003D4AD2" w:rsidRPr="00253F7E" w:rsidRDefault="003D4AD2" w:rsidP="008A609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253F7E">
        <w:t>W przypadku stwierdzenia w zawartości przeglądanych bagaży lub odzieży przedmiotów</w:t>
      </w:r>
      <w:r w:rsidR="00281E42">
        <w:t>,</w:t>
      </w:r>
      <w:r w:rsidRPr="00253F7E">
        <w:t xml:space="preserve"> których wn</w:t>
      </w:r>
      <w:r w:rsidR="00E777CC">
        <w:t xml:space="preserve">oszenie i posiadanie </w:t>
      </w:r>
      <w:r w:rsidR="00ED04F1">
        <w:t>w trakcie W</w:t>
      </w:r>
      <w:r w:rsidR="00E777CC">
        <w:t>ydarzeni</w:t>
      </w:r>
      <w:r w:rsidR="00ED04F1">
        <w:t>a</w:t>
      </w:r>
      <w:r w:rsidR="00E777CC">
        <w:t xml:space="preserve"> jest zabronione, ochrona odm</w:t>
      </w:r>
      <w:r w:rsidR="00F06738">
        <w:t>ówi</w:t>
      </w:r>
      <w:r w:rsidR="00E777CC">
        <w:t xml:space="preserve"> wpuszczenia na wydarzenie </w:t>
      </w:r>
      <w:r w:rsidRPr="00253F7E">
        <w:t>osoby, u której stwierdzono posiadanie tych przedmiotów, lub usu</w:t>
      </w:r>
      <w:r w:rsidR="00F06738">
        <w:t xml:space="preserve">nie taką osobę </w:t>
      </w:r>
      <w:r w:rsidRPr="00253F7E">
        <w:t>z</w:t>
      </w:r>
      <w:r w:rsidR="00E777CC">
        <w:t xml:space="preserve"> miejsca realizowanego </w:t>
      </w:r>
      <w:r w:rsidR="00F06738">
        <w:t>W</w:t>
      </w:r>
      <w:r w:rsidR="00E777CC">
        <w:t>ydarzenia</w:t>
      </w:r>
      <w:r w:rsidRPr="00253F7E">
        <w:t>.</w:t>
      </w:r>
    </w:p>
    <w:p w14:paraId="5C897880" w14:textId="11863F6C" w:rsidR="003D4AD2" w:rsidRPr="00253F7E" w:rsidRDefault="00E777CC" w:rsidP="008A609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F2753B">
        <w:t>Ochrona</w:t>
      </w:r>
      <w:r w:rsidR="003D4AD2" w:rsidRPr="00253F7E">
        <w:t xml:space="preserve"> jest upoważnio</w:t>
      </w:r>
      <w:r>
        <w:t>na do usuwania z miejsca wydarzenia</w:t>
      </w:r>
      <w:r w:rsidR="003D4AD2" w:rsidRPr="00253F7E">
        <w:t xml:space="preserve"> osób</w:t>
      </w:r>
      <w:r w:rsidR="00EB110D">
        <w:t>,</w:t>
      </w:r>
      <w:r w:rsidR="003D4AD2" w:rsidRPr="00253F7E">
        <w:t xml:space="preserve"> które zakłócają porządek publiczny.</w:t>
      </w:r>
    </w:p>
    <w:p w14:paraId="20E09DF2" w14:textId="663BC542" w:rsidR="003D4AD2" w:rsidRPr="00253F7E" w:rsidRDefault="00E777CC" w:rsidP="008A609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F2753B">
        <w:lastRenderedPageBreak/>
        <w:t>Ochrona</w:t>
      </w:r>
      <w:r w:rsidR="003D4AD2" w:rsidRPr="00253F7E">
        <w:t xml:space="preserve"> jest upoważnio</w:t>
      </w:r>
      <w:r>
        <w:t>na do usuwania z miejsca wydarzenia</w:t>
      </w:r>
      <w:r w:rsidR="003D4AD2" w:rsidRPr="00253F7E">
        <w:t xml:space="preserve"> osób</w:t>
      </w:r>
      <w:r w:rsidR="00281E42">
        <w:t>,</w:t>
      </w:r>
      <w:r w:rsidR="003D4AD2" w:rsidRPr="00253F7E">
        <w:t xml:space="preserve"> które nie uzgodniły z Organizatorem  lokalizacji wszelkich stoisk reklamowych i</w:t>
      </w:r>
      <w:r w:rsidR="00F06738">
        <w:t xml:space="preserve"> stoisk</w:t>
      </w:r>
      <w:r w:rsidR="00EB110D">
        <w:t>,</w:t>
      </w:r>
      <w:r w:rsidR="003D4AD2" w:rsidRPr="00253F7E">
        <w:t xml:space="preserve"> na których jest prowadzony handel. </w:t>
      </w:r>
    </w:p>
    <w:p w14:paraId="6417FF6A" w14:textId="77777777" w:rsidR="003D4AD2" w:rsidRPr="00253F7E" w:rsidRDefault="003D4AD2" w:rsidP="008A6099">
      <w:pPr>
        <w:spacing w:line="276" w:lineRule="auto"/>
      </w:pPr>
    </w:p>
    <w:p w14:paraId="07AE6FAF" w14:textId="64237A89" w:rsidR="003D4AD2" w:rsidRPr="00253F7E" w:rsidRDefault="003D4AD2" w:rsidP="008A6099">
      <w:pPr>
        <w:spacing w:line="276" w:lineRule="auto"/>
        <w:jc w:val="center"/>
      </w:pPr>
      <w:r w:rsidRPr="00253F7E">
        <w:t>§ 6</w:t>
      </w:r>
    </w:p>
    <w:p w14:paraId="49FF4ED0" w14:textId="2F742EE6" w:rsidR="003D4AD2" w:rsidRPr="00253F7E" w:rsidRDefault="00E777CC" w:rsidP="008A6099">
      <w:pPr>
        <w:spacing w:line="276" w:lineRule="auto"/>
        <w:jc w:val="both"/>
      </w:pPr>
      <w:r>
        <w:t xml:space="preserve">Uczestnicy </w:t>
      </w:r>
      <w:r w:rsidR="00F06738">
        <w:t>W</w:t>
      </w:r>
      <w:r>
        <w:t xml:space="preserve">ydarzenia </w:t>
      </w:r>
      <w:r w:rsidR="003D4AD2" w:rsidRPr="00253F7E">
        <w:t>mog</w:t>
      </w:r>
      <w:r w:rsidR="00F06738">
        <w:t>ą</w:t>
      </w:r>
      <w:r w:rsidR="003D4AD2" w:rsidRPr="00253F7E">
        <w:t xml:space="preserve"> parkować swoje samochody wyłącznie w miejsc</w:t>
      </w:r>
      <w:r>
        <w:t>ach do tego wyznaczonych przez O</w:t>
      </w:r>
      <w:r w:rsidR="003D4AD2" w:rsidRPr="00253F7E">
        <w:t>rganizator</w:t>
      </w:r>
      <w:r w:rsidR="00F06738">
        <w:t>a</w:t>
      </w:r>
      <w:r w:rsidR="003D4AD2" w:rsidRPr="00253F7E">
        <w:t>. Parkowanie aut w miejscach n</w:t>
      </w:r>
      <w:r w:rsidR="00F80894" w:rsidRPr="00253F7E">
        <w:t>ie</w:t>
      </w:r>
      <w:r w:rsidR="003D4AD2" w:rsidRPr="00253F7E">
        <w:t xml:space="preserve">dozwolonych oznaczonych znakiem zakazu zatrzymywania się i postoju może </w:t>
      </w:r>
      <w:r w:rsidR="00A54B2F">
        <w:t xml:space="preserve">się </w:t>
      </w:r>
      <w:r w:rsidR="003D4AD2" w:rsidRPr="00253F7E">
        <w:t>narazić na sankcje przewidziane przepisami ruchu drogowego.</w:t>
      </w:r>
    </w:p>
    <w:p w14:paraId="627F4AEA" w14:textId="4020C31E" w:rsidR="003D4AD2" w:rsidRPr="00253F7E" w:rsidRDefault="003D4AD2" w:rsidP="008A6099">
      <w:pPr>
        <w:spacing w:before="340" w:line="276" w:lineRule="auto"/>
        <w:jc w:val="center"/>
      </w:pPr>
      <w:r w:rsidRPr="00253F7E">
        <w:t>§  7</w:t>
      </w:r>
    </w:p>
    <w:p w14:paraId="4869EC8B" w14:textId="1DA7E612" w:rsidR="003D4AD2" w:rsidRPr="00253F7E" w:rsidRDefault="003D4AD2" w:rsidP="008A6099">
      <w:pPr>
        <w:spacing w:line="276" w:lineRule="auto"/>
        <w:jc w:val="both"/>
      </w:pPr>
      <w:r w:rsidRPr="00253F7E">
        <w:t>Osoby</w:t>
      </w:r>
      <w:r w:rsidR="00EB110D">
        <w:t>,</w:t>
      </w:r>
      <w:r w:rsidRPr="00253F7E">
        <w:t xml:space="preserve"> które poniosą jakiekolwiek straty materialne lub uszczerbek na zdrowiu w wyniku </w:t>
      </w:r>
      <w:r w:rsidR="008D668E">
        <w:t>z</w:t>
      </w:r>
      <w:r w:rsidRPr="00253F7E">
        <w:t xml:space="preserve">łamania </w:t>
      </w:r>
      <w:r w:rsidR="00EB110D">
        <w:t>przepisów ni</w:t>
      </w:r>
      <w:r w:rsidRPr="00253F7E">
        <w:t xml:space="preserve">niejszego regulaminu nie mogą sobie rościć pretensji </w:t>
      </w:r>
      <w:r w:rsidR="008A5122">
        <w:br/>
      </w:r>
      <w:r w:rsidRPr="00253F7E">
        <w:t>do administratora obi</w:t>
      </w:r>
      <w:r w:rsidR="00E777CC">
        <w:t xml:space="preserve">ektów i do </w:t>
      </w:r>
      <w:r w:rsidR="008D668E">
        <w:t>O</w:t>
      </w:r>
      <w:r w:rsidR="00E777CC">
        <w:t>rganizator</w:t>
      </w:r>
      <w:r w:rsidR="008D668E">
        <w:t>a</w:t>
      </w:r>
      <w:r w:rsidR="00D81964">
        <w:t xml:space="preserve"> </w:t>
      </w:r>
      <w:r w:rsidR="008D668E">
        <w:t>W</w:t>
      </w:r>
      <w:r w:rsidR="00E777CC">
        <w:t>ydarzenia</w:t>
      </w:r>
      <w:r w:rsidRPr="00253F7E">
        <w:t>.</w:t>
      </w:r>
    </w:p>
    <w:p w14:paraId="22A45BCD" w14:textId="77777777" w:rsidR="003D4AD2" w:rsidRPr="00253F7E" w:rsidRDefault="003D4AD2" w:rsidP="008A6099">
      <w:pPr>
        <w:spacing w:before="20" w:line="276" w:lineRule="auto"/>
        <w:ind w:left="3480"/>
      </w:pPr>
    </w:p>
    <w:p w14:paraId="16629002" w14:textId="77777777" w:rsidR="003D6F80" w:rsidRPr="00253F7E" w:rsidRDefault="003D6F80" w:rsidP="008A6099">
      <w:pPr>
        <w:spacing w:line="276" w:lineRule="auto"/>
      </w:pPr>
    </w:p>
    <w:sectPr w:rsidR="003D6F80" w:rsidRPr="00253F7E" w:rsidSect="002C2D01">
      <w:headerReference w:type="default" r:id="rId9"/>
      <w:headerReference w:type="first" r:id="rId10"/>
      <w:type w:val="continuous"/>
      <w:pgSz w:w="11900" w:h="16820"/>
      <w:pgMar w:top="851" w:right="1420" w:bottom="720" w:left="1701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1E62" w14:textId="77777777" w:rsidR="00230F64" w:rsidRDefault="00230F64" w:rsidP="002C2D01">
      <w:pPr>
        <w:spacing w:line="240" w:lineRule="auto"/>
      </w:pPr>
      <w:r>
        <w:separator/>
      </w:r>
    </w:p>
  </w:endnote>
  <w:endnote w:type="continuationSeparator" w:id="0">
    <w:p w14:paraId="02A285C2" w14:textId="77777777" w:rsidR="00230F64" w:rsidRDefault="00230F64" w:rsidP="002C2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403CE" w14:textId="77777777" w:rsidR="00230F64" w:rsidRDefault="00230F64" w:rsidP="002C2D01">
      <w:pPr>
        <w:spacing w:line="240" w:lineRule="auto"/>
      </w:pPr>
      <w:r>
        <w:separator/>
      </w:r>
    </w:p>
  </w:footnote>
  <w:footnote w:type="continuationSeparator" w:id="0">
    <w:p w14:paraId="7F6C6573" w14:textId="77777777" w:rsidR="00230F64" w:rsidRDefault="00230F64" w:rsidP="002C2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68653" w14:textId="554456F5" w:rsidR="002C2D01" w:rsidRPr="002C2D01" w:rsidRDefault="002C2D01" w:rsidP="002C2D01">
    <w:pPr>
      <w:pStyle w:val="Nagwek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C37A2" w14:textId="4D8DF541" w:rsidR="002C2D01" w:rsidRPr="002C2D01" w:rsidRDefault="00264F41" w:rsidP="002C2D01">
    <w:pPr>
      <w:pStyle w:val="Nagwek"/>
      <w:jc w:val="right"/>
      <w:rPr>
        <w:sz w:val="20"/>
      </w:rPr>
    </w:pPr>
    <w:r>
      <w:rPr>
        <w:sz w:val="20"/>
      </w:rPr>
      <w:t>Załącznik Nr 1 do Zarządzenia N</w:t>
    </w:r>
    <w:r w:rsidR="002C2D01" w:rsidRPr="002C2D01">
      <w:rPr>
        <w:sz w:val="20"/>
      </w:rPr>
      <w:t xml:space="preserve">r </w:t>
    </w:r>
    <w:r>
      <w:rPr>
        <w:sz w:val="20"/>
      </w:rPr>
      <w:t>31/</w:t>
    </w:r>
    <w:r w:rsidR="002C2D01" w:rsidRPr="002C2D01">
      <w:rPr>
        <w:sz w:val="20"/>
      </w:rPr>
      <w:t>2023</w:t>
    </w:r>
  </w:p>
  <w:p w14:paraId="786CBBA7" w14:textId="5A06A6FD" w:rsidR="002C2D01" w:rsidRPr="002C2D01" w:rsidRDefault="002C2D01" w:rsidP="002C2D01">
    <w:pPr>
      <w:pStyle w:val="Nagwek"/>
      <w:jc w:val="right"/>
      <w:rPr>
        <w:sz w:val="20"/>
      </w:rPr>
    </w:pPr>
    <w:r w:rsidRPr="002C2D01">
      <w:rPr>
        <w:sz w:val="20"/>
      </w:rPr>
      <w:t>z dnia 14.04.2023</w:t>
    </w:r>
    <w:r w:rsidR="00264F41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7FA"/>
    <w:multiLevelType w:val="hybridMultilevel"/>
    <w:tmpl w:val="AA38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61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756C3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5852FCF"/>
    <w:multiLevelType w:val="hybridMultilevel"/>
    <w:tmpl w:val="5B264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Sieńko">
    <w15:presenceInfo w15:providerId="None" w15:userId="Mateusz Sień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D2"/>
    <w:rsid w:val="00154C16"/>
    <w:rsid w:val="00216635"/>
    <w:rsid w:val="00230F64"/>
    <w:rsid w:val="00253F7E"/>
    <w:rsid w:val="00264F41"/>
    <w:rsid w:val="00281E42"/>
    <w:rsid w:val="002C2D01"/>
    <w:rsid w:val="00335366"/>
    <w:rsid w:val="00337D99"/>
    <w:rsid w:val="003B30E4"/>
    <w:rsid w:val="003D4AD2"/>
    <w:rsid w:val="003D6F80"/>
    <w:rsid w:val="00427336"/>
    <w:rsid w:val="006D2C8D"/>
    <w:rsid w:val="0078349D"/>
    <w:rsid w:val="008A5122"/>
    <w:rsid w:val="008A6099"/>
    <w:rsid w:val="008D668E"/>
    <w:rsid w:val="00995816"/>
    <w:rsid w:val="00A54B2F"/>
    <w:rsid w:val="00CA165D"/>
    <w:rsid w:val="00D81964"/>
    <w:rsid w:val="00DE444E"/>
    <w:rsid w:val="00E725CF"/>
    <w:rsid w:val="00E777CC"/>
    <w:rsid w:val="00EB110D"/>
    <w:rsid w:val="00ED04F1"/>
    <w:rsid w:val="00ED486D"/>
    <w:rsid w:val="00F06738"/>
    <w:rsid w:val="00F2753B"/>
    <w:rsid w:val="00F652D7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AD2"/>
    <w:pPr>
      <w:widowControl w:val="0"/>
      <w:autoSpaceDE w:val="0"/>
      <w:autoSpaceDN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3D4AD2"/>
    <w:pPr>
      <w:widowControl w:val="0"/>
      <w:autoSpaceDE w:val="0"/>
      <w:autoSpaceDN w:val="0"/>
      <w:spacing w:after="0" w:line="240" w:lineRule="auto"/>
      <w:ind w:left="840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FR2">
    <w:name w:val="FR2"/>
    <w:uiPriority w:val="99"/>
    <w:rsid w:val="003D4AD2"/>
    <w:pPr>
      <w:widowControl w:val="0"/>
      <w:autoSpaceDE w:val="0"/>
      <w:autoSpaceDN w:val="0"/>
      <w:spacing w:before="20" w:after="0" w:line="240" w:lineRule="auto"/>
      <w:ind w:left="3640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4AD2"/>
    <w:pPr>
      <w:ind w:left="720"/>
      <w:contextualSpacing/>
    </w:pPr>
  </w:style>
  <w:style w:type="paragraph" w:styleId="Poprawka">
    <w:name w:val="Revision"/>
    <w:hidden/>
    <w:uiPriority w:val="99"/>
    <w:semiHidden/>
    <w:rsid w:val="00ED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96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D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D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D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AD2"/>
    <w:pPr>
      <w:widowControl w:val="0"/>
      <w:autoSpaceDE w:val="0"/>
      <w:autoSpaceDN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3D4AD2"/>
    <w:pPr>
      <w:widowControl w:val="0"/>
      <w:autoSpaceDE w:val="0"/>
      <w:autoSpaceDN w:val="0"/>
      <w:spacing w:after="0" w:line="240" w:lineRule="auto"/>
      <w:ind w:left="840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FR2">
    <w:name w:val="FR2"/>
    <w:uiPriority w:val="99"/>
    <w:rsid w:val="003D4AD2"/>
    <w:pPr>
      <w:widowControl w:val="0"/>
      <w:autoSpaceDE w:val="0"/>
      <w:autoSpaceDN w:val="0"/>
      <w:spacing w:before="20" w:after="0" w:line="240" w:lineRule="auto"/>
      <w:ind w:left="3640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4AD2"/>
    <w:pPr>
      <w:ind w:left="720"/>
      <w:contextualSpacing/>
    </w:pPr>
  </w:style>
  <w:style w:type="paragraph" w:styleId="Poprawka">
    <w:name w:val="Revision"/>
    <w:hidden/>
    <w:uiPriority w:val="99"/>
    <w:semiHidden/>
    <w:rsid w:val="00ED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96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D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D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D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E6F4-0349-4853-950E-A79A277C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7</cp:revision>
  <cp:lastPrinted>2023-04-14T12:20:00Z</cp:lastPrinted>
  <dcterms:created xsi:type="dcterms:W3CDTF">2023-04-13T11:47:00Z</dcterms:created>
  <dcterms:modified xsi:type="dcterms:W3CDTF">2023-04-18T07:35:00Z</dcterms:modified>
</cp:coreProperties>
</file>